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52" w:rsidRPr="004B051E" w:rsidRDefault="003B553C">
      <w:pPr>
        <w:spacing w:after="0" w:line="408" w:lineRule="auto"/>
        <w:ind w:left="120"/>
        <w:jc w:val="center"/>
      </w:pPr>
      <w:bookmarkStart w:id="0" w:name="block-11119203"/>
      <w:r w:rsidRPr="004B05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91152" w:rsidRPr="004B051E" w:rsidRDefault="003B553C">
      <w:pPr>
        <w:spacing w:after="0" w:line="408" w:lineRule="auto"/>
        <w:ind w:left="120"/>
        <w:jc w:val="center"/>
      </w:pPr>
      <w:r w:rsidRPr="004B051E"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 w:rsidRPr="004B051E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4B051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91152" w:rsidRPr="004B051E" w:rsidRDefault="003B553C">
      <w:pPr>
        <w:spacing w:after="0" w:line="408" w:lineRule="auto"/>
        <w:ind w:left="120"/>
        <w:jc w:val="center"/>
      </w:pPr>
      <w:r w:rsidRPr="004B051E"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 w:rsidRPr="004B051E">
        <w:rPr>
          <w:rFonts w:ascii="Times New Roman" w:hAnsi="Times New Roman"/>
          <w:b/>
          <w:color w:val="000000"/>
          <w:sz w:val="28"/>
        </w:rPr>
        <w:t>Управление образования администрации МО "Жигаловский район"</w:t>
      </w:r>
      <w:bookmarkEnd w:id="2"/>
      <w:r w:rsidRPr="004B051E">
        <w:rPr>
          <w:rFonts w:ascii="Times New Roman" w:hAnsi="Times New Roman"/>
          <w:b/>
          <w:color w:val="000000"/>
          <w:sz w:val="28"/>
        </w:rPr>
        <w:t>‌</w:t>
      </w:r>
      <w:r w:rsidRPr="004B051E">
        <w:rPr>
          <w:rFonts w:ascii="Times New Roman" w:hAnsi="Times New Roman"/>
          <w:color w:val="000000"/>
          <w:sz w:val="28"/>
        </w:rPr>
        <w:t>​</w:t>
      </w:r>
    </w:p>
    <w:p w:rsidR="00691152" w:rsidRDefault="003B55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Рудовская СОШ</w:t>
      </w:r>
    </w:p>
    <w:p w:rsidR="00691152" w:rsidRDefault="00691152">
      <w:pPr>
        <w:spacing w:after="0"/>
        <w:ind w:left="120"/>
      </w:pPr>
    </w:p>
    <w:p w:rsidR="00691152" w:rsidRDefault="00691152">
      <w:pPr>
        <w:spacing w:after="0"/>
        <w:ind w:left="120"/>
      </w:pPr>
    </w:p>
    <w:p w:rsidR="00691152" w:rsidRDefault="00691152">
      <w:pPr>
        <w:spacing w:after="0"/>
        <w:ind w:left="120"/>
      </w:pPr>
    </w:p>
    <w:p w:rsidR="00691152" w:rsidRDefault="0069115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B55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B55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3B55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B55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Огнева Р.Н.</w:t>
            </w:r>
          </w:p>
          <w:p w:rsidR="004E6975" w:rsidRDefault="003B55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5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B55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B55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3B55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B55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Шевцова С.М.</w:t>
            </w:r>
          </w:p>
          <w:p w:rsidR="004E6975" w:rsidRDefault="003B55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5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B55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B55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B55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B55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Кислицына О.А.</w:t>
            </w:r>
          </w:p>
          <w:p w:rsidR="000E6D86" w:rsidRDefault="003B55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5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1152" w:rsidRPr="004B051E" w:rsidRDefault="00691152" w:rsidP="004B051E">
      <w:pPr>
        <w:spacing w:after="0"/>
        <w:rPr>
          <w:rFonts w:ascii="Times New Roman" w:hAnsi="Times New Roman"/>
        </w:rPr>
      </w:pPr>
    </w:p>
    <w:p w:rsidR="00691152" w:rsidRDefault="00691152">
      <w:pPr>
        <w:spacing w:after="0"/>
        <w:ind w:left="120"/>
      </w:pPr>
    </w:p>
    <w:p w:rsidR="00691152" w:rsidRDefault="00691152">
      <w:pPr>
        <w:spacing w:after="0"/>
        <w:ind w:left="120"/>
      </w:pPr>
    </w:p>
    <w:p w:rsidR="00691152" w:rsidRPr="004B051E" w:rsidRDefault="003B553C">
      <w:pPr>
        <w:spacing w:after="0" w:line="408" w:lineRule="auto"/>
        <w:ind w:left="120"/>
        <w:jc w:val="center"/>
      </w:pPr>
      <w:r w:rsidRPr="004B051E">
        <w:rPr>
          <w:rFonts w:ascii="Times New Roman" w:hAnsi="Times New Roman"/>
          <w:b/>
          <w:color w:val="000000"/>
          <w:sz w:val="28"/>
        </w:rPr>
        <w:t xml:space="preserve">РАБОЧАЯ </w:t>
      </w:r>
      <w:r w:rsidRPr="004B051E">
        <w:rPr>
          <w:rFonts w:ascii="Times New Roman" w:hAnsi="Times New Roman"/>
          <w:b/>
          <w:color w:val="000000"/>
          <w:sz w:val="28"/>
        </w:rPr>
        <w:t>ПРОГРАММА</w:t>
      </w:r>
    </w:p>
    <w:p w:rsidR="00691152" w:rsidRPr="004B051E" w:rsidRDefault="003B553C" w:rsidP="004B051E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4B051E">
        <w:rPr>
          <w:rFonts w:ascii="Times New Roman" w:hAnsi="Times New Roman"/>
          <w:color w:val="000000"/>
          <w:sz w:val="28"/>
        </w:rPr>
        <w:t>(Идентификационный номер 1546922)</w:t>
      </w:r>
    </w:p>
    <w:p w:rsidR="00691152" w:rsidRPr="004B051E" w:rsidRDefault="003B553C">
      <w:pPr>
        <w:spacing w:after="0" w:line="408" w:lineRule="auto"/>
        <w:ind w:left="120"/>
        <w:jc w:val="center"/>
      </w:pPr>
      <w:r w:rsidRPr="004B051E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691152" w:rsidRPr="004B051E" w:rsidRDefault="003B553C">
      <w:pPr>
        <w:spacing w:after="0" w:line="408" w:lineRule="auto"/>
        <w:ind w:left="120"/>
        <w:jc w:val="center"/>
      </w:pPr>
      <w:r w:rsidRPr="004B051E">
        <w:rPr>
          <w:rFonts w:ascii="Times New Roman" w:hAnsi="Times New Roman"/>
          <w:color w:val="000000"/>
          <w:sz w:val="28"/>
        </w:rPr>
        <w:t>для обучающихся 1</w:t>
      </w:r>
      <w:r w:rsidR="004B051E">
        <w:rPr>
          <w:rFonts w:ascii="Times New Roman" w:hAnsi="Times New Roman"/>
          <w:color w:val="000000"/>
          <w:sz w:val="28"/>
        </w:rPr>
        <w:t xml:space="preserve"> </w:t>
      </w:r>
      <w:r w:rsidR="004B051E">
        <w:rPr>
          <w:rFonts w:ascii="Times New Roman" w:hAnsi="Times New Roman" w:cs="Times New Roman"/>
          <w:color w:val="000000"/>
          <w:sz w:val="28"/>
        </w:rPr>
        <w:t>-</w:t>
      </w:r>
      <w:r w:rsidRPr="004B051E">
        <w:rPr>
          <w:rFonts w:ascii="Calibri" w:hAnsi="Calibri"/>
          <w:color w:val="000000"/>
          <w:sz w:val="28"/>
        </w:rPr>
        <w:t xml:space="preserve"> </w:t>
      </w:r>
      <w:r w:rsidRPr="004B051E">
        <w:rPr>
          <w:rFonts w:ascii="Times New Roman" w:hAnsi="Times New Roman"/>
          <w:color w:val="000000"/>
          <w:sz w:val="28"/>
        </w:rPr>
        <w:t>4 классов</w:t>
      </w:r>
    </w:p>
    <w:p w:rsidR="00691152" w:rsidRPr="004B051E" w:rsidRDefault="00691152" w:rsidP="004B051E">
      <w:pPr>
        <w:spacing w:after="0"/>
        <w:rPr>
          <w:rFonts w:ascii="Times New Roman" w:hAnsi="Times New Roman"/>
        </w:rPr>
      </w:pPr>
    </w:p>
    <w:p w:rsidR="00691152" w:rsidRPr="004B051E" w:rsidRDefault="00691152">
      <w:pPr>
        <w:spacing w:after="0"/>
        <w:ind w:left="120"/>
        <w:jc w:val="center"/>
      </w:pPr>
    </w:p>
    <w:p w:rsidR="00691152" w:rsidRPr="004B051E" w:rsidRDefault="00691152" w:rsidP="004B051E">
      <w:pPr>
        <w:spacing w:after="0"/>
        <w:rPr>
          <w:rFonts w:ascii="Times New Roman" w:hAnsi="Times New Roman"/>
        </w:rPr>
      </w:pPr>
    </w:p>
    <w:p w:rsidR="00691152" w:rsidRPr="004B051E" w:rsidRDefault="003B553C">
      <w:pPr>
        <w:spacing w:after="0"/>
        <w:ind w:left="120"/>
        <w:jc w:val="center"/>
      </w:pPr>
      <w:r w:rsidRPr="004B051E"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proofErr w:type="gramStart"/>
      <w:r w:rsidRPr="004B051E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4B051E">
        <w:rPr>
          <w:rFonts w:ascii="Times New Roman" w:hAnsi="Times New Roman"/>
          <w:b/>
          <w:color w:val="000000"/>
          <w:sz w:val="28"/>
        </w:rPr>
        <w:t>. Рудовка</w:t>
      </w:r>
      <w:bookmarkEnd w:id="3"/>
      <w:r w:rsidRPr="004B051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 w:rsidRPr="004B051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B051E">
        <w:rPr>
          <w:rFonts w:ascii="Times New Roman" w:hAnsi="Times New Roman"/>
          <w:b/>
          <w:color w:val="000000"/>
          <w:sz w:val="28"/>
        </w:rPr>
        <w:t>‌</w:t>
      </w:r>
      <w:r w:rsidRPr="004B051E">
        <w:rPr>
          <w:rFonts w:ascii="Times New Roman" w:hAnsi="Times New Roman"/>
          <w:color w:val="000000"/>
          <w:sz w:val="28"/>
        </w:rPr>
        <w:t>​</w:t>
      </w:r>
    </w:p>
    <w:p w:rsidR="00691152" w:rsidRPr="004B051E" w:rsidRDefault="00691152">
      <w:pPr>
        <w:rPr>
          <w:rFonts w:ascii="Times New Roman" w:hAnsi="Times New Roman"/>
        </w:rPr>
        <w:sectPr w:rsidR="00691152" w:rsidRPr="004B051E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691152" w:rsidRPr="004B051E" w:rsidRDefault="003B553C" w:rsidP="004B051E">
      <w:pPr>
        <w:spacing w:after="0" w:line="264" w:lineRule="auto"/>
        <w:jc w:val="both"/>
      </w:pPr>
      <w:bookmarkStart w:id="6" w:name="block-11119205"/>
      <w:bookmarkEnd w:id="0"/>
      <w:r w:rsidRPr="004B051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4B051E">
        <w:rPr>
          <w:rFonts w:ascii="Times New Roman" w:hAnsi="Times New Roman"/>
          <w:color w:val="000000"/>
          <w:sz w:val="28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 уровне начального общего образования</w:t>
      </w:r>
      <w:r w:rsidRPr="004B051E">
        <w:rPr>
          <w:rFonts w:ascii="Times New Roman" w:hAnsi="Times New Roman"/>
          <w:color w:val="000000"/>
          <w:sz w:val="28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4B051E">
        <w:rPr>
          <w:rFonts w:ascii="Times New Roman" w:hAnsi="Times New Roman"/>
          <w:color w:val="000000"/>
          <w:sz w:val="28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освоение начальных математ</w:t>
      </w:r>
      <w:r w:rsidRPr="004B051E">
        <w:rPr>
          <w:rFonts w:ascii="Times New Roman" w:hAnsi="Times New Roman"/>
          <w:color w:val="000000"/>
          <w:sz w:val="28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4B051E">
        <w:rPr>
          <w:rFonts w:ascii="Times New Roman" w:hAnsi="Times New Roman"/>
          <w:color w:val="000000"/>
          <w:sz w:val="28"/>
        </w:rPr>
        <w:t>метических действий;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4B051E">
        <w:rPr>
          <w:rFonts w:ascii="Times New Roman" w:hAnsi="Times New Roman"/>
          <w:color w:val="000000"/>
          <w:sz w:val="28"/>
        </w:rPr>
        <w:t xml:space="preserve">й («часть </w:t>
      </w:r>
      <w:r w:rsidRPr="004B051E">
        <w:rPr>
          <w:rFonts w:ascii="Calibri" w:hAnsi="Calibri"/>
          <w:color w:val="000000"/>
          <w:sz w:val="28"/>
        </w:rPr>
        <w:t xml:space="preserve">– </w:t>
      </w:r>
      <w:r w:rsidRPr="004B051E">
        <w:rPr>
          <w:rFonts w:ascii="Times New Roman" w:hAnsi="Times New Roman"/>
          <w:color w:val="000000"/>
          <w:sz w:val="28"/>
        </w:rPr>
        <w:t>целое», «больше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меньше», «равно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</w:t>
      </w:r>
      <w:r w:rsidRPr="004B051E">
        <w:rPr>
          <w:rFonts w:ascii="Times New Roman" w:hAnsi="Times New Roman"/>
          <w:color w:val="000000"/>
          <w:sz w:val="28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становление учебно-познавательных мотивов, интереса </w:t>
      </w:r>
      <w:r w:rsidRPr="004B051E">
        <w:rPr>
          <w:rFonts w:ascii="Times New Roman" w:hAnsi="Times New Roman"/>
          <w:color w:val="000000"/>
          <w:sz w:val="28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В основе конструирования содержания и отб</w:t>
      </w:r>
      <w:r w:rsidRPr="004B051E">
        <w:rPr>
          <w:rFonts w:ascii="Times New Roman" w:hAnsi="Times New Roman"/>
          <w:color w:val="000000"/>
          <w:sz w:val="28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</w:t>
      </w:r>
      <w:r w:rsidRPr="004B051E">
        <w:rPr>
          <w:rFonts w:ascii="Times New Roman" w:hAnsi="Times New Roman"/>
          <w:color w:val="000000"/>
          <w:sz w:val="28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</w:t>
      </w:r>
      <w:r w:rsidRPr="004B051E">
        <w:rPr>
          <w:rFonts w:ascii="Times New Roman" w:hAnsi="Times New Roman"/>
          <w:color w:val="000000"/>
          <w:sz w:val="28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B051E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совершенствовать коммуникат</w:t>
      </w:r>
      <w:r w:rsidRPr="004B051E">
        <w:rPr>
          <w:rFonts w:ascii="Times New Roman" w:hAnsi="Times New Roman"/>
          <w:color w:val="000000"/>
          <w:sz w:val="28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4B051E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при изучен</w:t>
      </w:r>
      <w:r w:rsidRPr="004B051E">
        <w:rPr>
          <w:rFonts w:ascii="Times New Roman" w:hAnsi="Times New Roman"/>
          <w:color w:val="000000"/>
          <w:sz w:val="28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4B051E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</w:t>
      </w:r>
      <w:r w:rsidRPr="004B051E">
        <w:rPr>
          <w:rFonts w:ascii="Times New Roman" w:hAnsi="Times New Roman"/>
          <w:color w:val="000000"/>
          <w:sz w:val="28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4B051E">
        <w:rPr>
          <w:rFonts w:ascii="Times New Roman" w:hAnsi="Times New Roman"/>
          <w:color w:val="000000"/>
          <w:sz w:val="28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4B051E">
        <w:rPr>
          <w:rFonts w:ascii="Times New Roman" w:hAnsi="Times New Roman"/>
          <w:color w:val="000000"/>
          <w:sz w:val="28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‌</w:t>
      </w:r>
      <w:bookmarkStart w:id="7" w:name="bc284a2b-8dc7-47b2-bec2-e0e566c832dd"/>
      <w:r w:rsidRPr="004B051E">
        <w:rPr>
          <w:rFonts w:ascii="Times New Roman" w:hAnsi="Times New Roman"/>
          <w:color w:val="000000"/>
          <w:sz w:val="28"/>
        </w:rPr>
        <w:t xml:space="preserve">На изучение математики отводится 540 часов: в 1 классе – 132 </w:t>
      </w:r>
      <w:r w:rsidRPr="004B051E">
        <w:rPr>
          <w:rFonts w:ascii="Times New Roman" w:hAnsi="Times New Roman"/>
          <w:color w:val="000000"/>
          <w:sz w:val="28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4B051E">
        <w:rPr>
          <w:rFonts w:ascii="Times New Roman" w:hAnsi="Times New Roman"/>
          <w:color w:val="000000"/>
          <w:sz w:val="28"/>
        </w:rPr>
        <w:t>‌‌</w:t>
      </w:r>
    </w:p>
    <w:p w:rsidR="00691152" w:rsidRPr="004B051E" w:rsidRDefault="00691152">
      <w:pPr>
        <w:sectPr w:rsidR="00691152" w:rsidRPr="004B051E">
          <w:pgSz w:w="11906" w:h="16383"/>
          <w:pgMar w:top="1134" w:right="850" w:bottom="1134" w:left="1701" w:header="720" w:footer="720" w:gutter="0"/>
          <w:cols w:space="720"/>
        </w:sectPr>
      </w:pPr>
    </w:p>
    <w:p w:rsidR="00691152" w:rsidRPr="004B051E" w:rsidRDefault="003B553C">
      <w:pPr>
        <w:spacing w:after="0" w:line="264" w:lineRule="auto"/>
        <w:ind w:left="120"/>
        <w:jc w:val="both"/>
      </w:pPr>
      <w:bookmarkStart w:id="8" w:name="block-11119198"/>
      <w:bookmarkEnd w:id="6"/>
      <w:r w:rsidRPr="004B051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</w:t>
      </w:r>
      <w:r w:rsidRPr="004B051E">
        <w:rPr>
          <w:rFonts w:ascii="Times New Roman" w:hAnsi="Times New Roman"/>
          <w:color w:val="000000"/>
          <w:sz w:val="28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1 КЛАСС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Числа от 1 до 9: различение, чтение, запись. Единица счёта. Десяток. Счёт пр</w:t>
      </w:r>
      <w:r w:rsidRPr="004B051E">
        <w:rPr>
          <w:rFonts w:ascii="Times New Roman" w:hAnsi="Times New Roman"/>
          <w:color w:val="000000"/>
          <w:sz w:val="28"/>
        </w:rPr>
        <w:t>едметов, запись результата цифрами. Число и цифра 0 при измерении, вычислении.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Длина и её измерение. Единицы длины и установ</w:t>
      </w:r>
      <w:r w:rsidRPr="004B051E">
        <w:rPr>
          <w:rFonts w:ascii="Times New Roman" w:hAnsi="Times New Roman"/>
          <w:color w:val="000000"/>
          <w:sz w:val="28"/>
        </w:rPr>
        <w:t xml:space="preserve">ление соотношения между ними: сантиметр, дециметр.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Расположение предметов и об</w:t>
      </w:r>
      <w:r w:rsidRPr="004B051E">
        <w:rPr>
          <w:rFonts w:ascii="Times New Roman" w:hAnsi="Times New Roman"/>
          <w:color w:val="000000"/>
          <w:sz w:val="28"/>
        </w:rPr>
        <w:t>ъектов на плоскости, в пространстве, установление пространственных отношений: «слева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справа», «сверху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 xml:space="preserve">снизу», «между».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4B051E">
        <w:rPr>
          <w:rFonts w:ascii="Times New Roman" w:hAnsi="Times New Roman"/>
          <w:color w:val="000000"/>
          <w:sz w:val="28"/>
        </w:rPr>
        <w:t xml:space="preserve">щью линейки на листе в клетку. Измерение длины отрезка в сантиметрах.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Закономерн</w:t>
      </w:r>
      <w:r w:rsidRPr="004B051E">
        <w:rPr>
          <w:rFonts w:ascii="Times New Roman" w:hAnsi="Times New Roman"/>
          <w:color w:val="000000"/>
          <w:sz w:val="28"/>
        </w:rPr>
        <w:t xml:space="preserve">ость в ряду заданных объектов: её обнаружение, продолжение ряда.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Двух-трёх шаговые инструкции, связанные с выч</w:t>
      </w:r>
      <w:r w:rsidRPr="004B051E">
        <w:rPr>
          <w:rFonts w:ascii="Times New Roman" w:hAnsi="Times New Roman"/>
          <w:color w:val="000000"/>
          <w:sz w:val="28"/>
        </w:rPr>
        <w:t xml:space="preserve">ислением, измерением длины, изображением геометрической фигуры.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4B051E">
        <w:rPr>
          <w:rFonts w:ascii="Times New Roman" w:hAnsi="Times New Roman"/>
          <w:color w:val="000000"/>
          <w:sz w:val="28"/>
        </w:rPr>
        <w:t xml:space="preserve">ых учебных действий, регулятивных универсальных учебных действий, совместной деятельности.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наблюдать матем</w:t>
      </w:r>
      <w:r w:rsidRPr="004B051E">
        <w:rPr>
          <w:rFonts w:ascii="Times New Roman" w:hAnsi="Times New Roman"/>
          <w:color w:val="000000"/>
          <w:sz w:val="28"/>
        </w:rPr>
        <w:t>атические объекты (числа, величины) в окружающем мире;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обнаруживать общее и различное в записи арифметических действий;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наблюдать действие измерительных приборов;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два объекта, два числа;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распределять объекты на группы по заданному основанию;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коп</w:t>
      </w:r>
      <w:r w:rsidRPr="004B051E">
        <w:rPr>
          <w:rFonts w:ascii="Times New Roman" w:hAnsi="Times New Roman"/>
          <w:color w:val="000000"/>
          <w:sz w:val="28"/>
        </w:rPr>
        <w:t>ировать изученные фигуры, рисовать от руки по собственному замыслу;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приводить примеры чисел, геометрических фигур;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</w:t>
      </w:r>
      <w:r w:rsidRPr="004B051E">
        <w:rPr>
          <w:rFonts w:ascii="Times New Roman" w:hAnsi="Times New Roman"/>
          <w:color w:val="000000"/>
          <w:sz w:val="28"/>
        </w:rPr>
        <w:t>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 таблицу, извлекать информацию, представленную в табличной</w:t>
      </w:r>
      <w:r w:rsidRPr="004B051E">
        <w:rPr>
          <w:rFonts w:ascii="Times New Roman" w:hAnsi="Times New Roman"/>
          <w:color w:val="000000"/>
          <w:sz w:val="28"/>
        </w:rPr>
        <w:t xml:space="preserve"> форме.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коммент</w:t>
      </w:r>
      <w:r w:rsidRPr="004B051E">
        <w:rPr>
          <w:rFonts w:ascii="Times New Roman" w:hAnsi="Times New Roman"/>
          <w:color w:val="000000"/>
          <w:sz w:val="28"/>
        </w:rPr>
        <w:t>ировать ход сравнения двух объектов;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и использовать математические знаки;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принимать учебную задачу, удерживать её в процессе деяте</w:t>
      </w:r>
      <w:r w:rsidRPr="004B051E">
        <w:rPr>
          <w:rFonts w:ascii="Times New Roman" w:hAnsi="Times New Roman"/>
          <w:color w:val="000000"/>
          <w:sz w:val="28"/>
        </w:rPr>
        <w:t>льности;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действовать в соответствии с предложенным образцом, инструкцией;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проверять правильность вычисления с помощью дру</w:t>
      </w:r>
      <w:r w:rsidRPr="004B051E">
        <w:rPr>
          <w:rFonts w:ascii="Times New Roman" w:hAnsi="Times New Roman"/>
          <w:color w:val="000000"/>
          <w:sz w:val="28"/>
        </w:rPr>
        <w:t xml:space="preserve">гого приёма выполнения действия.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4B051E">
        <w:rPr>
          <w:rFonts w:ascii="Times New Roman" w:hAnsi="Times New Roman"/>
          <w:color w:val="000000"/>
          <w:sz w:val="28"/>
        </w:rPr>
        <w:t>азрешать конфликты.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2 КЛАСС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Величины: сравнение п</w:t>
      </w:r>
      <w:r w:rsidRPr="004B051E">
        <w:rPr>
          <w:rFonts w:ascii="Times New Roman" w:hAnsi="Times New Roman"/>
          <w:color w:val="000000"/>
          <w:sz w:val="28"/>
        </w:rPr>
        <w:t>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Ари</w:t>
      </w:r>
      <w:r w:rsidRPr="004B051E">
        <w:rPr>
          <w:rFonts w:ascii="Times New Roman" w:hAnsi="Times New Roman"/>
          <w:b/>
          <w:color w:val="000000"/>
          <w:sz w:val="28"/>
        </w:rPr>
        <w:t>фметические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4B051E">
        <w:rPr>
          <w:rFonts w:ascii="Times New Roman" w:hAnsi="Times New Roman"/>
          <w:color w:val="000000"/>
          <w:sz w:val="28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Действия умножения и деления чисел в практических и учебных ситуациях. Названия компонентов действий умножения, делени</w:t>
      </w:r>
      <w:r w:rsidRPr="004B051E">
        <w:rPr>
          <w:rFonts w:ascii="Times New Roman" w:hAnsi="Times New Roman"/>
          <w:color w:val="000000"/>
          <w:sz w:val="28"/>
        </w:rPr>
        <w:t xml:space="preserve">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Неизвестный компонент действия слож</w:t>
      </w:r>
      <w:r w:rsidRPr="004B051E">
        <w:rPr>
          <w:rFonts w:ascii="Times New Roman" w:hAnsi="Times New Roman"/>
          <w:color w:val="000000"/>
          <w:sz w:val="28"/>
        </w:rPr>
        <w:t xml:space="preserve">ения, действия вычитания. Нахождение неизвестного компонента сложения, вычитания.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4B051E">
        <w:rPr>
          <w:rFonts w:ascii="Times New Roman" w:hAnsi="Times New Roman"/>
          <w:color w:val="000000"/>
          <w:sz w:val="28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Чтение, представление текста задачи в виде рисунка, схемы или другой модели. Пл</w:t>
      </w:r>
      <w:r w:rsidRPr="004B051E">
        <w:rPr>
          <w:rFonts w:ascii="Times New Roman" w:hAnsi="Times New Roman"/>
          <w:color w:val="000000"/>
          <w:sz w:val="28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4B051E">
        <w:rPr>
          <w:rFonts w:ascii="Times New Roman" w:hAnsi="Times New Roman"/>
          <w:color w:val="000000"/>
          <w:sz w:val="28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</w:t>
      </w:r>
      <w:r w:rsidRPr="004B051E">
        <w:rPr>
          <w:rFonts w:ascii="Times New Roman" w:hAnsi="Times New Roman"/>
          <w:b/>
          <w:color w:val="000000"/>
          <w:sz w:val="28"/>
        </w:rPr>
        <w:t>гуры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4B051E">
        <w:rPr>
          <w:rFonts w:ascii="Times New Roman" w:hAnsi="Times New Roman"/>
          <w:color w:val="000000"/>
          <w:sz w:val="28"/>
        </w:rPr>
        <w:t xml:space="preserve">линой стороны. Длина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4B051E">
        <w:rPr>
          <w:rFonts w:ascii="Times New Roman" w:hAnsi="Times New Roman"/>
          <w:color w:val="000000"/>
          <w:sz w:val="28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4B051E">
        <w:rPr>
          <w:rFonts w:ascii="Times New Roman" w:hAnsi="Times New Roman"/>
          <w:color w:val="000000"/>
          <w:sz w:val="28"/>
        </w:rPr>
        <w:t xml:space="preserve">объектов повседневной жизни. 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Конструирование утверждений с использованием слов «каждый», «все».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Внесение данных в таблицу, дополнение моделей (схем, изображений) готовыми числовыми данным</w:t>
      </w:r>
      <w:r w:rsidRPr="004B051E">
        <w:rPr>
          <w:rFonts w:ascii="Times New Roman" w:hAnsi="Times New Roman"/>
          <w:color w:val="000000"/>
          <w:sz w:val="28"/>
        </w:rPr>
        <w:t xml:space="preserve">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Изучение математики во 2 классе спосо</w:t>
      </w:r>
      <w:r w:rsidRPr="004B051E">
        <w:rPr>
          <w:rFonts w:ascii="Times New Roman" w:hAnsi="Times New Roman"/>
          <w:color w:val="000000"/>
          <w:sz w:val="28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</w:t>
      </w:r>
      <w:r w:rsidRPr="004B051E">
        <w:rPr>
          <w:rFonts w:ascii="Times New Roman" w:hAnsi="Times New Roman"/>
          <w:color w:val="000000"/>
          <w:sz w:val="28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характеризовать назначение и и</w:t>
      </w:r>
      <w:r w:rsidRPr="004B051E">
        <w:rPr>
          <w:rFonts w:ascii="Times New Roman" w:hAnsi="Times New Roman"/>
          <w:color w:val="000000"/>
          <w:sz w:val="28"/>
        </w:rPr>
        <w:t>спользовать простейшие измерительные приборы (сантиметровая лента, весы);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</w:t>
      </w:r>
      <w:r w:rsidRPr="004B051E">
        <w:rPr>
          <w:rFonts w:ascii="Times New Roman" w:hAnsi="Times New Roman"/>
          <w:color w:val="000000"/>
          <w:sz w:val="28"/>
        </w:rPr>
        <w:t>уры, текстовые задачи в одно действие) на группы;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</w:t>
      </w:r>
      <w:r w:rsidRPr="004B051E">
        <w:rPr>
          <w:rFonts w:ascii="Times New Roman" w:hAnsi="Times New Roman"/>
          <w:color w:val="000000"/>
          <w:sz w:val="28"/>
        </w:rPr>
        <w:t>одержащем действия сложения и вычитания (со скобками или без скобок);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</w:t>
      </w:r>
      <w:r w:rsidRPr="004B051E">
        <w:rPr>
          <w:rFonts w:ascii="Times New Roman" w:hAnsi="Times New Roman"/>
          <w:color w:val="000000"/>
          <w:sz w:val="28"/>
        </w:rPr>
        <w:t>ие информационные действия как 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</w:t>
      </w:r>
      <w:r w:rsidRPr="004B051E">
        <w:rPr>
          <w:rFonts w:ascii="Times New Roman" w:hAnsi="Times New Roman"/>
          <w:color w:val="000000"/>
          <w:sz w:val="28"/>
        </w:rPr>
        <w:t xml:space="preserve"> комбинаторных задач;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 xml:space="preserve">дополнять модели (схемы, изображения) готовыми числовыми данными.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объяснять выбор в</w:t>
      </w:r>
      <w:r w:rsidRPr="004B051E">
        <w:rPr>
          <w:rFonts w:ascii="Times New Roman" w:hAnsi="Times New Roman"/>
          <w:color w:val="000000"/>
          <w:sz w:val="28"/>
        </w:rPr>
        <w:t>еличины, соответствующей ситуации измерения;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4B051E">
        <w:rPr>
          <w:rFonts w:ascii="Times New Roman" w:hAnsi="Times New Roman"/>
          <w:color w:val="000000"/>
          <w:sz w:val="28"/>
        </w:rPr>
        <w:t xml:space="preserve"> данных объектов, отношения;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приводить примеры, иллюстрирующие арифметическое действие, взаимное расположение геометрических фигур</w:t>
      </w:r>
      <w:r w:rsidRPr="004B051E">
        <w:rPr>
          <w:rFonts w:ascii="Times New Roman" w:hAnsi="Times New Roman"/>
          <w:color w:val="000000"/>
          <w:sz w:val="28"/>
        </w:rPr>
        <w:t xml:space="preserve">;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</w:t>
      </w:r>
      <w:r w:rsidRPr="004B051E">
        <w:rPr>
          <w:rFonts w:ascii="Times New Roman" w:hAnsi="Times New Roman"/>
          <w:color w:val="000000"/>
          <w:sz w:val="28"/>
        </w:rPr>
        <w:t>составлен ряд чисел, величин, геометрических фигур;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</w:t>
      </w:r>
      <w:r w:rsidRPr="004B051E">
        <w:rPr>
          <w:rFonts w:ascii="Times New Roman" w:hAnsi="Times New Roman"/>
          <w:color w:val="000000"/>
          <w:sz w:val="28"/>
        </w:rPr>
        <w:t xml:space="preserve">аходить с помощью учителя причину возникшей ошибки или затруднения.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4B051E">
        <w:rPr>
          <w:rFonts w:ascii="Times New Roman" w:hAnsi="Times New Roman"/>
          <w:color w:val="000000"/>
          <w:sz w:val="28"/>
        </w:rPr>
        <w:t>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решать совмест</w:t>
      </w:r>
      <w:r w:rsidRPr="004B051E">
        <w:rPr>
          <w:rFonts w:ascii="Times New Roman" w:hAnsi="Times New Roman"/>
          <w:color w:val="000000"/>
          <w:sz w:val="28"/>
        </w:rPr>
        <w:t xml:space="preserve">но математические задачи поискового и творческого характера (определять с помощью измерительных инструментов длину, </w:t>
      </w:r>
      <w:r w:rsidRPr="004B051E">
        <w:rPr>
          <w:rFonts w:ascii="Times New Roman" w:hAnsi="Times New Roman"/>
          <w:color w:val="000000"/>
          <w:sz w:val="28"/>
        </w:rPr>
        <w:lastRenderedPageBreak/>
        <w:t>определять время и продолжительность с помощью часов, выполнять прикидку и оценку результата действий, измерений);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совместно с учителем оцен</w:t>
      </w:r>
      <w:r w:rsidRPr="004B051E">
        <w:rPr>
          <w:rFonts w:ascii="Times New Roman" w:hAnsi="Times New Roman"/>
          <w:color w:val="000000"/>
          <w:sz w:val="28"/>
        </w:rPr>
        <w:t>ивать результаты выполнения общей работы.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3 КЛАСС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4B051E">
        <w:rPr>
          <w:rFonts w:ascii="Times New Roman" w:hAnsi="Times New Roman"/>
          <w:color w:val="000000"/>
          <w:sz w:val="28"/>
        </w:rPr>
        <w:t xml:space="preserve"> раз. Кратное сравнение чисел.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легче на…», «тяжелее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 xml:space="preserve">легче в…». 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дешевле на…», «дороже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дешевле в…».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Соотношение «цена, количество, стоимость» в практической ситуации. 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медленнее на…», «быстрее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медленнее в…».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Соотношение «начало, окончание, продолжительность события» в пра</w:t>
      </w:r>
      <w:r w:rsidRPr="004B051E">
        <w:rPr>
          <w:rFonts w:ascii="Times New Roman" w:hAnsi="Times New Roman"/>
          <w:color w:val="000000"/>
          <w:sz w:val="28"/>
        </w:rPr>
        <w:t xml:space="preserve">ктической ситуации.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4B051E">
        <w:rPr>
          <w:rFonts w:ascii="Times New Roman" w:hAnsi="Times New Roman"/>
          <w:color w:val="000000"/>
          <w:sz w:val="28"/>
        </w:rPr>
        <w:t>е объектов по площади.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Письменное сложение, вычитание чисел в пределах 1000. Действия с числами 0 и </w:t>
      </w:r>
      <w:r w:rsidRPr="004B051E">
        <w:rPr>
          <w:rFonts w:ascii="Times New Roman" w:hAnsi="Times New Roman"/>
          <w:color w:val="000000"/>
          <w:sz w:val="28"/>
        </w:rPr>
        <w:t>1.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4B051E">
        <w:rPr>
          <w:rFonts w:ascii="Times New Roman" w:hAnsi="Times New Roman"/>
          <w:color w:val="000000"/>
          <w:sz w:val="28"/>
        </w:rPr>
        <w:t xml:space="preserve">ятора).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4B051E">
        <w:rPr>
          <w:rFonts w:ascii="Times New Roman" w:hAnsi="Times New Roman"/>
          <w:color w:val="000000"/>
          <w:sz w:val="28"/>
        </w:rPr>
        <w:t>скобками или без скобок), с вычислениями в пределах 1000.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 xml:space="preserve">Однородные величины: сложение и вычитание.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4B051E">
        <w:rPr>
          <w:rFonts w:ascii="Times New Roman" w:hAnsi="Times New Roman"/>
          <w:color w:val="000000"/>
          <w:sz w:val="28"/>
        </w:rPr>
        <w:t xml:space="preserve">способом. </w:t>
      </w:r>
      <w:proofErr w:type="gramStart"/>
      <w:r w:rsidRPr="004B051E">
        <w:rPr>
          <w:rFonts w:ascii="Times New Roman" w:hAnsi="Times New Roman"/>
          <w:color w:val="000000"/>
          <w:sz w:val="28"/>
        </w:rPr>
        <w:t>Задачи на понимание смысла арифметических действий (в том числе деления с остатком), отношений («больше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меньше на…», «больше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Запись р</w:t>
      </w:r>
      <w:r w:rsidRPr="004B051E">
        <w:rPr>
          <w:rFonts w:ascii="Times New Roman" w:hAnsi="Times New Roman"/>
          <w:color w:val="000000"/>
          <w:sz w:val="28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4B051E">
        <w:rPr>
          <w:rFonts w:ascii="Times New Roman" w:hAnsi="Times New Roman"/>
          <w:color w:val="000000"/>
          <w:sz w:val="28"/>
        </w:rPr>
        <w:t xml:space="preserve">величины.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Измерение площади, запись резу</w:t>
      </w:r>
      <w:r w:rsidRPr="004B051E">
        <w:rPr>
          <w:rFonts w:ascii="Times New Roman" w:hAnsi="Times New Roman"/>
          <w:color w:val="000000"/>
          <w:sz w:val="28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Классификация объектов п</w:t>
      </w:r>
      <w:r w:rsidRPr="004B051E">
        <w:rPr>
          <w:rFonts w:ascii="Times New Roman" w:hAnsi="Times New Roman"/>
          <w:color w:val="000000"/>
          <w:sz w:val="28"/>
        </w:rPr>
        <w:t>о двум признакам.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утверждения: конструирование, проверка.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 связками «если …, то …», «поэтому», «значит».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</w:t>
      </w:r>
      <w:r w:rsidRPr="004B051E">
        <w:rPr>
          <w:rFonts w:ascii="Times New Roman" w:hAnsi="Times New Roman"/>
          <w:color w:val="000000"/>
          <w:sz w:val="28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план, схема, ал</w:t>
      </w:r>
      <w:r w:rsidRPr="004B051E">
        <w:rPr>
          <w:rFonts w:ascii="Times New Roman" w:hAnsi="Times New Roman"/>
          <w:color w:val="000000"/>
          <w:sz w:val="28"/>
        </w:rPr>
        <w:t xml:space="preserve">горитм).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4B051E">
        <w:rPr>
          <w:rFonts w:ascii="Times New Roman" w:hAnsi="Times New Roman"/>
          <w:color w:val="000000"/>
          <w:sz w:val="28"/>
        </w:rPr>
        <w:t xml:space="preserve">х устройствах).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4B051E">
        <w:rPr>
          <w:rFonts w:ascii="Times New Roman" w:hAnsi="Times New Roman"/>
          <w:color w:val="000000"/>
          <w:sz w:val="28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</w:t>
      </w:r>
      <w:r w:rsidRPr="004B051E">
        <w:rPr>
          <w:rFonts w:ascii="Times New Roman" w:hAnsi="Times New Roman"/>
          <w:color w:val="000000"/>
          <w:sz w:val="28"/>
        </w:rPr>
        <w:t>й деятельности.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выбирать приём </w:t>
      </w:r>
      <w:r w:rsidRPr="004B051E">
        <w:rPr>
          <w:rFonts w:ascii="Times New Roman" w:hAnsi="Times New Roman"/>
          <w:color w:val="000000"/>
          <w:sz w:val="28"/>
        </w:rPr>
        <w:t>вычисления, выполнения действия;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понимать смысл </w:t>
      </w:r>
      <w:r w:rsidRPr="004B051E">
        <w:rPr>
          <w:rFonts w:ascii="Times New Roman" w:hAnsi="Times New Roman"/>
          <w:color w:val="000000"/>
          <w:sz w:val="28"/>
        </w:rPr>
        <w:t>зависимостей и математических отношений, описанных в задаче;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соотносить начало, окончание, продолжит</w:t>
      </w:r>
      <w:r w:rsidRPr="004B051E">
        <w:rPr>
          <w:rFonts w:ascii="Times New Roman" w:hAnsi="Times New Roman"/>
          <w:color w:val="000000"/>
          <w:sz w:val="28"/>
        </w:rPr>
        <w:t>ельность события в практической ситуации;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текстовой </w:t>
      </w:r>
      <w:r w:rsidRPr="004B051E">
        <w:rPr>
          <w:rFonts w:ascii="Times New Roman" w:hAnsi="Times New Roman"/>
          <w:color w:val="000000"/>
          <w:sz w:val="28"/>
        </w:rPr>
        <w:t>задачи.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представленные в таблице, </w:t>
      </w:r>
      <w:r w:rsidRPr="004B051E">
        <w:rPr>
          <w:rFonts w:ascii="Times New Roman" w:hAnsi="Times New Roman"/>
          <w:color w:val="000000"/>
          <w:sz w:val="28"/>
        </w:rPr>
        <w:t>на диаграмме;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</w:t>
      </w:r>
      <w:r w:rsidRPr="004B051E">
        <w:rPr>
          <w:rFonts w:ascii="Times New Roman" w:hAnsi="Times New Roman"/>
          <w:color w:val="000000"/>
          <w:sz w:val="28"/>
        </w:rPr>
        <w:t>ческого термина (понятия).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строить речевые высказывания д</w:t>
      </w:r>
      <w:r w:rsidRPr="004B051E">
        <w:rPr>
          <w:rFonts w:ascii="Times New Roman" w:hAnsi="Times New Roman"/>
          <w:color w:val="000000"/>
          <w:sz w:val="28"/>
        </w:rPr>
        <w:t>ля решения задач, составлять текстовую задачу;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 xml:space="preserve">меньше </w:t>
      </w:r>
      <w:proofErr w:type="gramStart"/>
      <w:r w:rsidRPr="004B051E">
        <w:rPr>
          <w:rFonts w:ascii="Times New Roman" w:hAnsi="Times New Roman"/>
          <w:color w:val="000000"/>
          <w:sz w:val="28"/>
        </w:rPr>
        <w:t>на</w:t>
      </w:r>
      <w:proofErr w:type="gramEnd"/>
      <w:r w:rsidRPr="004B051E">
        <w:rPr>
          <w:rFonts w:ascii="Times New Roman" w:hAnsi="Times New Roman"/>
          <w:color w:val="000000"/>
          <w:sz w:val="28"/>
        </w:rPr>
        <w:t>…», «больше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меньше в…», «равно»;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выбирать, осуществлять переход от одних единиц из</w:t>
      </w:r>
      <w:r w:rsidRPr="004B051E">
        <w:rPr>
          <w:rFonts w:ascii="Times New Roman" w:hAnsi="Times New Roman"/>
          <w:color w:val="000000"/>
          <w:sz w:val="28"/>
        </w:rPr>
        <w:t>мерения величины к другим в соответствии с практической ситуацией;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4B051E">
        <w:rPr>
          <w:rFonts w:ascii="Times New Roman" w:hAnsi="Times New Roman"/>
          <w:color w:val="000000"/>
          <w:sz w:val="28"/>
        </w:rPr>
        <w:t>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выбирать и использовать различные приёмы прикидки и проверки </w:t>
      </w:r>
      <w:r w:rsidRPr="004B051E">
        <w:rPr>
          <w:rFonts w:ascii="Times New Roman" w:hAnsi="Times New Roman"/>
          <w:color w:val="000000"/>
          <w:sz w:val="28"/>
        </w:rPr>
        <w:t>правильности вычисления, проверять полноту и правильность заполнения таблиц сложения, умножения.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</w:t>
      </w:r>
      <w:r w:rsidRPr="004B051E">
        <w:rPr>
          <w:rFonts w:ascii="Times New Roman" w:hAnsi="Times New Roman"/>
          <w:color w:val="000000"/>
          <w:sz w:val="28"/>
        </w:rPr>
        <w:t>ния, определять с помощью цифровых и аналоговых приборов, измерительных инструментов длину, массу, время);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4B051E">
        <w:rPr>
          <w:rFonts w:ascii="Times New Roman" w:hAnsi="Times New Roman"/>
          <w:color w:val="000000"/>
          <w:sz w:val="28"/>
        </w:rPr>
        <w:t>аботе;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4 КЛАСС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 xml:space="preserve">Единицы </w:t>
      </w:r>
      <w:r w:rsidRPr="004B051E">
        <w:rPr>
          <w:rFonts w:ascii="Times New Roman" w:hAnsi="Times New Roman"/>
          <w:color w:val="000000"/>
          <w:sz w:val="28"/>
        </w:rPr>
        <w:t>массы (</w:t>
      </w:r>
      <w:r w:rsidRPr="004B051E">
        <w:rPr>
          <w:rFonts w:ascii="Times New Roman" w:hAnsi="Times New Roman"/>
          <w:color w:val="333333"/>
          <w:sz w:val="28"/>
        </w:rPr>
        <w:t>центнер, тонна</w:t>
      </w:r>
      <w:proofErr w:type="gramStart"/>
      <w:r w:rsidRPr="004B051E">
        <w:rPr>
          <w:rFonts w:ascii="Times New Roman" w:hAnsi="Times New Roman"/>
          <w:color w:val="333333"/>
          <w:sz w:val="28"/>
        </w:rPr>
        <w:t>)</w:t>
      </w:r>
      <w:r w:rsidRPr="004B051E">
        <w:rPr>
          <w:rFonts w:ascii="Times New Roman" w:hAnsi="Times New Roman"/>
          <w:color w:val="000000"/>
          <w:sz w:val="28"/>
        </w:rPr>
        <w:t>и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соотношения между ними.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4B051E"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Соотношение между единицами в пределах 100 000.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</w:t>
      </w:r>
      <w:r w:rsidRPr="004B051E">
        <w:rPr>
          <w:rFonts w:ascii="Times New Roman" w:hAnsi="Times New Roman"/>
          <w:color w:val="000000"/>
          <w:sz w:val="28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</w:t>
      </w:r>
      <w:r w:rsidRPr="004B051E">
        <w:rPr>
          <w:rFonts w:ascii="Times New Roman" w:hAnsi="Times New Roman"/>
          <w:color w:val="000000"/>
          <w:sz w:val="28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Умножение и деление величины</w:t>
      </w:r>
      <w:r w:rsidRPr="004B051E">
        <w:rPr>
          <w:rFonts w:ascii="Times New Roman" w:hAnsi="Times New Roman"/>
          <w:color w:val="000000"/>
          <w:sz w:val="28"/>
        </w:rPr>
        <w:t xml:space="preserve"> на однозначное число.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4B051E">
        <w:rPr>
          <w:rFonts w:ascii="Times New Roman" w:hAnsi="Times New Roman"/>
          <w:color w:val="000000"/>
          <w:sz w:val="28"/>
        </w:rPr>
        <w:t>Анализ зависимостей, характеризующих процессы: движения (с</w:t>
      </w:r>
      <w:r w:rsidRPr="004B051E">
        <w:rPr>
          <w:rFonts w:ascii="Times New Roman" w:hAnsi="Times New Roman"/>
          <w:color w:val="000000"/>
          <w:sz w:val="28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Задачи на установление времени (начало, продолжительность и окончание события), расчёта количес</w:t>
      </w:r>
      <w:r w:rsidRPr="004B051E">
        <w:rPr>
          <w:rFonts w:ascii="Times New Roman" w:hAnsi="Times New Roman"/>
          <w:color w:val="000000"/>
          <w:sz w:val="28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Пространственные отношения и</w:t>
      </w:r>
      <w:r w:rsidRPr="004B051E">
        <w:rPr>
          <w:rFonts w:ascii="Times New Roman" w:hAnsi="Times New Roman"/>
          <w:b/>
          <w:color w:val="000000"/>
          <w:sz w:val="28"/>
        </w:rPr>
        <w:t xml:space="preserve"> геометрические фигуры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4B051E">
        <w:rPr>
          <w:rFonts w:ascii="Times New Roman" w:hAnsi="Times New Roman"/>
          <w:color w:val="000000"/>
          <w:sz w:val="28"/>
        </w:rPr>
        <w:t>Различение, называние прост</w:t>
      </w:r>
      <w:r w:rsidRPr="004B051E">
        <w:rPr>
          <w:rFonts w:ascii="Times New Roman" w:hAnsi="Times New Roman"/>
          <w:color w:val="000000"/>
          <w:sz w:val="28"/>
        </w:rPr>
        <w:t xml:space="preserve">ранственных геометрических фигур (тел): шар, куб, цилиндр, конус, пирамида. 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 w:rsidRPr="004B051E">
        <w:rPr>
          <w:rFonts w:ascii="Calibri" w:hAnsi="Calibri"/>
          <w:color w:val="000000"/>
          <w:sz w:val="28"/>
        </w:rPr>
        <w:t xml:space="preserve">– </w:t>
      </w:r>
      <w:r w:rsidRPr="004B051E">
        <w:rPr>
          <w:rFonts w:ascii="Times New Roman" w:hAnsi="Times New Roman"/>
          <w:color w:val="000000"/>
          <w:sz w:val="28"/>
        </w:rPr>
        <w:t>трёх прямоугол</w:t>
      </w:r>
      <w:r w:rsidRPr="004B051E">
        <w:rPr>
          <w:rFonts w:ascii="Times New Roman" w:hAnsi="Times New Roman"/>
          <w:color w:val="000000"/>
          <w:sz w:val="28"/>
        </w:rPr>
        <w:t>ьников (квадратов).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логических рассуждений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при решении задач.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Данные о реальных процессах и явлениях окружающего мира, представленные на диаграмм</w:t>
      </w:r>
      <w:r w:rsidRPr="004B051E">
        <w:rPr>
          <w:rFonts w:ascii="Times New Roman" w:hAnsi="Times New Roman"/>
          <w:color w:val="000000"/>
          <w:sz w:val="28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Доступные элект</w:t>
      </w:r>
      <w:r w:rsidRPr="004B051E">
        <w:rPr>
          <w:rFonts w:ascii="Times New Roman" w:hAnsi="Times New Roman"/>
          <w:color w:val="000000"/>
          <w:sz w:val="28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4B051E">
        <w:rPr>
          <w:rFonts w:ascii="Times New Roman" w:hAnsi="Times New Roman"/>
          <w:color w:val="000000"/>
          <w:sz w:val="28"/>
        </w:rPr>
        <w:t xml:space="preserve">нные на </w:t>
      </w:r>
      <w:proofErr w:type="gramStart"/>
      <w:r w:rsidRPr="004B051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начального общего образования).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4B051E">
        <w:rPr>
          <w:rFonts w:ascii="Times New Roman" w:hAnsi="Times New Roman"/>
          <w:color w:val="000000"/>
          <w:sz w:val="28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4B051E">
        <w:rPr>
          <w:rFonts w:ascii="Times New Roman" w:hAnsi="Times New Roman"/>
          <w:color w:val="000000"/>
          <w:sz w:val="28"/>
        </w:rPr>
        <w:t xml:space="preserve">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выбирать метод решения математичес</w:t>
      </w:r>
      <w:r w:rsidRPr="004B051E">
        <w:rPr>
          <w:rFonts w:ascii="Times New Roman" w:hAnsi="Times New Roman"/>
          <w:color w:val="000000"/>
          <w:sz w:val="28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</w:t>
      </w:r>
      <w:r w:rsidRPr="004B051E">
        <w:rPr>
          <w:rFonts w:ascii="Times New Roman" w:hAnsi="Times New Roman"/>
          <w:color w:val="000000"/>
          <w:sz w:val="28"/>
        </w:rPr>
        <w:t xml:space="preserve">заданной длины,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ломаная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определённой длины, квадрат с заданным периметром);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классифицировать объекты по 1–2 выбранным признакам;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</w:t>
      </w:r>
      <w:r w:rsidRPr="004B051E">
        <w:rPr>
          <w:rFonts w:ascii="Times New Roman" w:hAnsi="Times New Roman"/>
          <w:color w:val="000000"/>
          <w:sz w:val="28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</w:t>
      </w:r>
      <w:r w:rsidRPr="004B051E">
        <w:rPr>
          <w:rFonts w:ascii="Times New Roman" w:hAnsi="Times New Roman"/>
          <w:color w:val="000000"/>
          <w:sz w:val="28"/>
        </w:rPr>
        <w:t>ознавательных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</w:t>
      </w:r>
      <w:r w:rsidRPr="004B051E">
        <w:rPr>
          <w:rFonts w:ascii="Times New Roman" w:hAnsi="Times New Roman"/>
          <w:color w:val="000000"/>
          <w:sz w:val="28"/>
        </w:rPr>
        <w:t>ях контролируемого выхода).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приводить при</w:t>
      </w:r>
      <w:r w:rsidRPr="004B051E">
        <w:rPr>
          <w:rFonts w:ascii="Times New Roman" w:hAnsi="Times New Roman"/>
          <w:color w:val="000000"/>
          <w:sz w:val="28"/>
        </w:rPr>
        <w:t>меры и контрпримеры для подтверждения или опровержения вывода, гипотезы;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 w:rsidRPr="004B051E"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 w:rsidRPr="004B051E"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участвовать в совместной деятельности: договариваться о способе решения, распределять работу между</w:t>
      </w:r>
      <w:r w:rsidRPr="004B051E">
        <w:rPr>
          <w:rFonts w:ascii="Times New Roman" w:hAnsi="Times New Roman"/>
          <w:color w:val="000000"/>
          <w:sz w:val="28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</w:t>
      </w:r>
      <w:r w:rsidRPr="004B051E">
        <w:rPr>
          <w:rFonts w:ascii="Times New Roman" w:hAnsi="Times New Roman"/>
          <w:color w:val="000000"/>
          <w:sz w:val="28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4B051E">
        <w:rPr>
          <w:rFonts w:ascii="Times New Roman" w:hAnsi="Times New Roman"/>
          <w:color w:val="000000"/>
          <w:sz w:val="28"/>
        </w:rPr>
        <w:t>асчёт и разметка, прикидка и оценка конечного результата).</w:t>
      </w:r>
    </w:p>
    <w:p w:rsidR="00691152" w:rsidRPr="004B051E" w:rsidRDefault="00691152">
      <w:pPr>
        <w:sectPr w:rsidR="00691152" w:rsidRPr="004B051E">
          <w:pgSz w:w="11906" w:h="16383"/>
          <w:pgMar w:top="1134" w:right="850" w:bottom="1134" w:left="1701" w:header="720" w:footer="720" w:gutter="0"/>
          <w:cols w:space="720"/>
        </w:sectPr>
      </w:pPr>
    </w:p>
    <w:p w:rsidR="00691152" w:rsidRPr="004B051E" w:rsidRDefault="003B553C">
      <w:pPr>
        <w:spacing w:after="0" w:line="264" w:lineRule="auto"/>
        <w:ind w:left="120"/>
        <w:jc w:val="both"/>
      </w:pPr>
      <w:bookmarkStart w:id="9" w:name="block-11119199"/>
      <w:bookmarkEnd w:id="8"/>
      <w:r w:rsidRPr="004B051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</w:t>
      </w:r>
      <w:r w:rsidRPr="004B051E">
        <w:rPr>
          <w:rFonts w:ascii="Times New Roman" w:hAnsi="Times New Roman"/>
          <w:color w:val="000000"/>
          <w:sz w:val="28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4B051E">
        <w:rPr>
          <w:rFonts w:ascii="Times New Roman" w:hAnsi="Times New Roman"/>
          <w:color w:val="000000"/>
          <w:sz w:val="28"/>
        </w:rPr>
        <w:t xml:space="preserve"> самопознания, самовоспитания и саморазвития, формирования внутренней позиции личности.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4B051E">
        <w:rPr>
          <w:rFonts w:ascii="Times New Roman" w:hAnsi="Times New Roman"/>
          <w:color w:val="000000"/>
          <w:sz w:val="28"/>
        </w:rPr>
        <w:t>у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осознавать необходимость из</w:t>
      </w:r>
      <w:r w:rsidRPr="004B051E">
        <w:rPr>
          <w:rFonts w:ascii="Times New Roman" w:hAnsi="Times New Roman"/>
          <w:color w:val="000000"/>
          <w:sz w:val="28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</w:t>
      </w:r>
      <w:r w:rsidRPr="004B051E">
        <w:rPr>
          <w:rFonts w:ascii="Times New Roman" w:hAnsi="Times New Roman"/>
          <w:color w:val="000000"/>
          <w:sz w:val="28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применять математику для решения прак</w:t>
      </w:r>
      <w:r w:rsidRPr="004B051E">
        <w:rPr>
          <w:rFonts w:ascii="Times New Roman" w:hAnsi="Times New Roman"/>
          <w:color w:val="000000"/>
          <w:sz w:val="28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4B051E">
        <w:rPr>
          <w:rFonts w:ascii="Times New Roman" w:hAnsi="Times New Roman"/>
          <w:color w:val="000000"/>
          <w:sz w:val="28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4B051E">
        <w:rPr>
          <w:rFonts w:ascii="Times New Roman" w:hAnsi="Times New Roman"/>
          <w:color w:val="000000"/>
          <w:sz w:val="28"/>
        </w:rPr>
        <w:t>нных проблем;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пользоваться разнообразными информационными средствами для решения предложенных и самостоятельно</w:t>
      </w:r>
      <w:r w:rsidRPr="004B051E">
        <w:rPr>
          <w:rFonts w:ascii="Times New Roman" w:hAnsi="Times New Roman"/>
          <w:color w:val="000000"/>
          <w:sz w:val="28"/>
        </w:rPr>
        <w:t xml:space="preserve"> выбранных учебных проблем, задач.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4B051E">
        <w:rPr>
          <w:rFonts w:ascii="Calibri" w:hAnsi="Calibri"/>
          <w:color w:val="000000"/>
          <w:sz w:val="28"/>
        </w:rPr>
        <w:t xml:space="preserve">– </w:t>
      </w:r>
      <w:r w:rsidRPr="004B051E">
        <w:rPr>
          <w:rFonts w:ascii="Times New Roman" w:hAnsi="Times New Roman"/>
          <w:color w:val="000000"/>
          <w:sz w:val="28"/>
        </w:rPr>
        <w:t>целое», «причина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 xml:space="preserve">следствие», </w:t>
      </w:r>
      <w:r w:rsidRPr="004B051E">
        <w:rPr>
          <w:rFonts w:ascii="Calibri" w:hAnsi="Calibri"/>
          <w:color w:val="000000"/>
          <w:sz w:val="28"/>
        </w:rPr>
        <w:t>«</w:t>
      </w:r>
      <w:r w:rsidRPr="004B051E">
        <w:rPr>
          <w:rFonts w:ascii="Times New Roman" w:hAnsi="Times New Roman"/>
          <w:color w:val="000000"/>
          <w:sz w:val="28"/>
        </w:rPr>
        <w:t>протяжённо</w:t>
      </w:r>
      <w:r w:rsidRPr="004B051E">
        <w:rPr>
          <w:rFonts w:ascii="Times New Roman" w:hAnsi="Times New Roman"/>
          <w:color w:val="000000"/>
          <w:sz w:val="28"/>
        </w:rPr>
        <w:t>сть</w:t>
      </w:r>
      <w:r w:rsidRPr="004B051E">
        <w:rPr>
          <w:rFonts w:ascii="Calibri" w:hAnsi="Calibri"/>
          <w:color w:val="000000"/>
          <w:sz w:val="28"/>
        </w:rPr>
        <w:t>»</w:t>
      </w:r>
      <w:r w:rsidRPr="004B051E">
        <w:rPr>
          <w:rFonts w:ascii="Times New Roman" w:hAnsi="Times New Roman"/>
          <w:color w:val="000000"/>
          <w:sz w:val="28"/>
        </w:rPr>
        <w:t>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представлять текстовую задач</w:t>
      </w:r>
      <w:r w:rsidRPr="004B051E">
        <w:rPr>
          <w:rFonts w:ascii="Times New Roman" w:hAnsi="Times New Roman"/>
          <w:color w:val="000000"/>
          <w:sz w:val="28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понимать и </w:t>
      </w:r>
      <w:r w:rsidRPr="004B051E"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и испол</w:t>
      </w:r>
      <w:r w:rsidRPr="004B051E"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 w:rsidRPr="004B051E"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 w:rsidRPr="004B051E">
        <w:rPr>
          <w:rFonts w:ascii="Times New Roman" w:hAnsi="Times New Roman"/>
          <w:b/>
          <w:color w:val="000000"/>
          <w:sz w:val="28"/>
        </w:rPr>
        <w:t>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Общение: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</w:t>
      </w:r>
      <w:r w:rsidRPr="004B051E">
        <w:rPr>
          <w:rFonts w:ascii="Times New Roman" w:hAnsi="Times New Roman"/>
          <w:color w:val="000000"/>
          <w:sz w:val="28"/>
        </w:rPr>
        <w:t>изученной терминологии;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создавать в соответствии с учебной з</w:t>
      </w:r>
      <w:r w:rsidRPr="004B051E">
        <w:rPr>
          <w:rFonts w:ascii="Times New Roman" w:hAnsi="Times New Roman"/>
          <w:color w:val="000000"/>
          <w:sz w:val="28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 w:rsidRPr="004B051E"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 w:rsidRPr="004B051E">
        <w:rPr>
          <w:rFonts w:ascii="Times New Roman" w:hAnsi="Times New Roman"/>
          <w:color w:val="000000"/>
          <w:sz w:val="28"/>
        </w:rPr>
        <w:t>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самос</w:t>
      </w:r>
      <w:r w:rsidRPr="004B051E">
        <w:rPr>
          <w:rFonts w:ascii="Times New Roman" w:hAnsi="Times New Roman"/>
          <w:color w:val="000000"/>
          <w:sz w:val="28"/>
        </w:rPr>
        <w:t xml:space="preserve">тоятельно составлять тексты заданий, аналогичные </w:t>
      </w:r>
      <w:proofErr w:type="gramStart"/>
      <w:r w:rsidRPr="004B051E">
        <w:rPr>
          <w:rFonts w:ascii="Times New Roman" w:hAnsi="Times New Roman"/>
          <w:color w:val="000000"/>
          <w:sz w:val="28"/>
        </w:rPr>
        <w:t>типовым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изученным.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</w:t>
      </w:r>
      <w:r w:rsidRPr="004B051E">
        <w:rPr>
          <w:rFonts w:ascii="Times New Roman" w:hAnsi="Times New Roman"/>
          <w:color w:val="000000"/>
          <w:sz w:val="28"/>
        </w:rPr>
        <w:t>едовательность учебных действий;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 w:rsidRPr="004B051E"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</w:t>
      </w:r>
      <w:r w:rsidRPr="004B051E">
        <w:rPr>
          <w:rFonts w:ascii="Times New Roman" w:hAnsi="Times New Roman"/>
          <w:color w:val="000000"/>
          <w:sz w:val="28"/>
        </w:rPr>
        <w:lastRenderedPageBreak/>
        <w:t>о</w:t>
      </w:r>
      <w:r w:rsidRPr="004B051E"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 w:rsidRPr="004B051E">
        <w:rPr>
          <w:rFonts w:ascii="Times New Roman" w:hAnsi="Times New Roman"/>
          <w:color w:val="000000"/>
          <w:sz w:val="28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осуществлять совместны</w:t>
      </w:r>
      <w:r w:rsidRPr="004B051E"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color w:val="000000"/>
          <w:sz w:val="28"/>
        </w:rPr>
        <w:t>К концу обучения в</w:t>
      </w:r>
      <w:r w:rsidRPr="004B051E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4B051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читать, запи</w:t>
      </w:r>
      <w:r w:rsidRPr="004B051E"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 w:rsidRPr="004B051E"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 w:rsidRPr="004B051E"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 w:rsidRPr="004B051E">
        <w:rPr>
          <w:rFonts w:ascii="Calibri" w:hAnsi="Calibri"/>
          <w:color w:val="000000"/>
          <w:sz w:val="28"/>
        </w:rPr>
        <w:t xml:space="preserve">– </w:t>
      </w:r>
      <w:r w:rsidRPr="004B051E">
        <w:rPr>
          <w:rFonts w:ascii="Times New Roman" w:hAnsi="Times New Roman"/>
          <w:color w:val="000000"/>
          <w:sz w:val="28"/>
        </w:rPr>
        <w:t>короче», «выше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ниже», «шире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уже»;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измерять длину отрезка (в </w:t>
      </w:r>
      <w:proofErr w:type="gramStart"/>
      <w:r w:rsidRPr="004B051E">
        <w:rPr>
          <w:rFonts w:ascii="Times New Roman" w:hAnsi="Times New Roman"/>
          <w:color w:val="000000"/>
          <w:sz w:val="28"/>
        </w:rPr>
        <w:t>см</w:t>
      </w:r>
      <w:proofErr w:type="gramEnd"/>
      <w:r w:rsidRPr="004B051E">
        <w:rPr>
          <w:rFonts w:ascii="Times New Roman" w:hAnsi="Times New Roman"/>
          <w:color w:val="000000"/>
          <w:sz w:val="28"/>
        </w:rPr>
        <w:t>), чертить отрезок заданной длины;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распознавать геометрические фигу</w:t>
      </w:r>
      <w:r w:rsidRPr="004B051E"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>справа», «спереди</w:t>
      </w:r>
      <w:r w:rsidRPr="004B051E">
        <w:rPr>
          <w:rFonts w:ascii="Times New Roman" w:hAnsi="Times New Roman"/>
          <w:color w:val="333333"/>
          <w:sz w:val="28"/>
        </w:rPr>
        <w:t xml:space="preserve"> – </w:t>
      </w:r>
      <w:r w:rsidRPr="004B051E">
        <w:rPr>
          <w:rFonts w:ascii="Times New Roman" w:hAnsi="Times New Roman"/>
          <w:color w:val="000000"/>
          <w:sz w:val="28"/>
        </w:rPr>
        <w:t xml:space="preserve">сзади», </w:t>
      </w:r>
      <w:r w:rsidRPr="004B051E">
        <w:rPr>
          <w:rFonts w:ascii="Times New Roman" w:hAnsi="Times New Roman"/>
          <w:color w:val="333333"/>
          <w:sz w:val="28"/>
        </w:rPr>
        <w:t>«</w:t>
      </w:r>
      <w:r w:rsidRPr="004B051E">
        <w:rPr>
          <w:rFonts w:ascii="Times New Roman" w:hAnsi="Times New Roman"/>
          <w:color w:val="000000"/>
          <w:sz w:val="28"/>
        </w:rPr>
        <w:t>между</w:t>
      </w:r>
      <w:r w:rsidRPr="004B051E">
        <w:rPr>
          <w:rFonts w:ascii="Times New Roman" w:hAnsi="Times New Roman"/>
          <w:color w:val="333333"/>
          <w:sz w:val="28"/>
        </w:rPr>
        <w:t>»</w:t>
      </w:r>
      <w:r w:rsidRPr="004B051E">
        <w:rPr>
          <w:rFonts w:ascii="Times New Roman" w:hAnsi="Times New Roman"/>
          <w:color w:val="000000"/>
          <w:sz w:val="28"/>
        </w:rPr>
        <w:t>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 xml:space="preserve">распознавать верные (истинные) и неверные (ложные) утверждения относительно заданного набора </w:t>
      </w:r>
      <w:r w:rsidRPr="004B051E">
        <w:rPr>
          <w:rFonts w:ascii="Times New Roman" w:hAnsi="Times New Roman"/>
          <w:color w:val="000000"/>
          <w:sz w:val="28"/>
        </w:rPr>
        <w:t>объектов/предметов;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сравнивать два </w:t>
      </w:r>
      <w:r w:rsidRPr="004B051E">
        <w:rPr>
          <w:rFonts w:ascii="Times New Roman" w:hAnsi="Times New Roman"/>
          <w:color w:val="000000"/>
          <w:sz w:val="28"/>
        </w:rPr>
        <w:t>объекта (числа, геометрические фигуры);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color w:val="000000"/>
          <w:sz w:val="28"/>
        </w:rPr>
        <w:t>К концу обучения во</w:t>
      </w:r>
      <w:r w:rsidRPr="004B051E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Pr="004B051E">
        <w:rPr>
          <w:rFonts w:ascii="Times New Roman" w:hAnsi="Times New Roman"/>
          <w:b/>
          <w:color w:val="000000"/>
          <w:sz w:val="28"/>
        </w:rPr>
        <w:t>2 классе</w:t>
      </w:r>
      <w:r w:rsidRPr="004B051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</w:t>
      </w:r>
      <w:r w:rsidRPr="004B051E">
        <w:rPr>
          <w:rFonts w:ascii="Times New Roman" w:hAnsi="Times New Roman"/>
          <w:color w:val="000000"/>
          <w:sz w:val="28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4B051E">
        <w:rPr>
          <w:rFonts w:ascii="Times New Roman" w:hAnsi="Times New Roman"/>
          <w:color w:val="000000"/>
          <w:sz w:val="28"/>
        </w:rPr>
        <w:t>о действия сложения и вычитания в пределах 100;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4B051E">
        <w:rPr>
          <w:rFonts w:ascii="Times New Roman" w:hAnsi="Times New Roman"/>
          <w:color w:val="000000"/>
          <w:sz w:val="28"/>
        </w:rPr>
        <w:t>умножение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и деление в пределах 50 с использованием таблицы умножения;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называть и различать компоненты действий умно</w:t>
      </w:r>
      <w:r w:rsidRPr="004B051E">
        <w:rPr>
          <w:rFonts w:ascii="Times New Roman" w:hAnsi="Times New Roman"/>
          <w:color w:val="000000"/>
          <w:sz w:val="28"/>
        </w:rPr>
        <w:t>жения (множители, произведение), деления (делимое, делитель, частное);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4B051E">
        <w:rPr>
          <w:rFonts w:ascii="Times New Roman" w:hAnsi="Times New Roman"/>
          <w:color w:val="000000"/>
          <w:sz w:val="28"/>
        </w:rPr>
        <w:t>а, час), стоимости (рубль, копейка);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4B051E">
        <w:rPr>
          <w:rFonts w:ascii="Times New Roman" w:hAnsi="Times New Roman"/>
          <w:color w:val="000000"/>
          <w:sz w:val="28"/>
        </w:rPr>
        <w:t>на</w:t>
      </w:r>
      <w:proofErr w:type="gramEnd"/>
      <w:r w:rsidRPr="004B051E">
        <w:rPr>
          <w:rFonts w:ascii="Times New Roman" w:hAnsi="Times New Roman"/>
          <w:color w:val="000000"/>
          <w:sz w:val="28"/>
        </w:rPr>
        <w:t>»;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решать текстовые</w:t>
      </w:r>
      <w:r w:rsidRPr="004B051E">
        <w:rPr>
          <w:rFonts w:ascii="Times New Roman" w:hAnsi="Times New Roman"/>
          <w:color w:val="000000"/>
          <w:sz w:val="28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и называ</w:t>
      </w:r>
      <w:r w:rsidRPr="004B051E">
        <w:rPr>
          <w:rFonts w:ascii="Times New Roman" w:hAnsi="Times New Roman"/>
          <w:color w:val="000000"/>
          <w:sz w:val="28"/>
        </w:rPr>
        <w:t xml:space="preserve">ть геометрические фигуры: прямой угол,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ломаную</w:t>
      </w:r>
      <w:proofErr w:type="gramEnd"/>
      <w:r w:rsidRPr="004B051E">
        <w:rPr>
          <w:rFonts w:ascii="Times New Roman" w:hAnsi="Times New Roman"/>
          <w:color w:val="000000"/>
          <w:sz w:val="28"/>
        </w:rPr>
        <w:t>, многоугольник;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 w:rsidRPr="004B051E"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проводить одно-двухшаговые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и дел</w:t>
      </w:r>
      <w:r w:rsidRPr="004B051E">
        <w:rPr>
          <w:rFonts w:ascii="Times New Roman" w:hAnsi="Times New Roman"/>
          <w:color w:val="000000"/>
          <w:sz w:val="28"/>
        </w:rPr>
        <w:t>ать выводы;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</w:t>
      </w:r>
      <w:r w:rsidRPr="004B051E"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 w:rsidRPr="004B051E">
        <w:rPr>
          <w:rFonts w:ascii="Times New Roman" w:hAnsi="Times New Roman"/>
          <w:color w:val="000000"/>
          <w:sz w:val="28"/>
        </w:rPr>
        <w:t>суждение, ответ;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B051E">
        <w:rPr>
          <w:rFonts w:ascii="Times New Roman" w:hAnsi="Times New Roman"/>
          <w:b/>
          <w:color w:val="000000"/>
          <w:sz w:val="28"/>
        </w:rPr>
        <w:t>3 классе</w:t>
      </w:r>
      <w:r w:rsidRPr="004B051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4B051E"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4B051E"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lastRenderedPageBreak/>
        <w:t>использовать при выполнении практических заданий и решении за</w:t>
      </w:r>
      <w:r w:rsidRPr="004B051E"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 w:rsidRPr="004B051E"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4B051E">
        <w:rPr>
          <w:rFonts w:ascii="Times New Roman" w:hAnsi="Times New Roman"/>
          <w:color w:val="000000"/>
          <w:sz w:val="28"/>
        </w:rPr>
        <w:t>на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или в»;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 w:rsidRPr="004B051E">
        <w:rPr>
          <w:rFonts w:ascii="Times New Roman" w:hAnsi="Times New Roman"/>
          <w:color w:val="000000"/>
          <w:sz w:val="28"/>
        </w:rPr>
        <w:t>вина, четверть);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</w:t>
      </w:r>
      <w:r w:rsidRPr="004B051E"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4B051E"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пер</w:t>
      </w:r>
      <w:r w:rsidRPr="004B051E"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формулировать утверждение (вывод), строить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логические рассуждени</w:t>
      </w:r>
      <w:r w:rsidRPr="004B051E">
        <w:rPr>
          <w:rFonts w:ascii="Times New Roman" w:hAnsi="Times New Roman"/>
          <w:color w:val="000000"/>
          <w:sz w:val="28"/>
        </w:rPr>
        <w:t>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(одно-двухшаговые), в том числе с использованием изученных связок;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4B051E">
        <w:rPr>
          <w:rFonts w:ascii="Times New Roman" w:hAnsi="Times New Roman"/>
          <w:color w:val="000000"/>
          <w:sz w:val="28"/>
        </w:rPr>
        <w:t>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</w:t>
      </w:r>
      <w:r w:rsidRPr="004B051E">
        <w:rPr>
          <w:rFonts w:ascii="Times New Roman" w:hAnsi="Times New Roman"/>
          <w:color w:val="000000"/>
          <w:sz w:val="28"/>
        </w:rPr>
        <w:t>общее, различное, уникальное);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lastRenderedPageBreak/>
        <w:t>выбирать верное решение математической задачи.</w:t>
      </w:r>
    </w:p>
    <w:p w:rsidR="00691152" w:rsidRPr="004B051E" w:rsidRDefault="00691152">
      <w:pPr>
        <w:spacing w:after="0" w:line="264" w:lineRule="auto"/>
        <w:ind w:left="120"/>
        <w:jc w:val="both"/>
      </w:pPr>
    </w:p>
    <w:p w:rsidR="00691152" w:rsidRPr="004B051E" w:rsidRDefault="003B553C">
      <w:pPr>
        <w:spacing w:after="0" w:line="264" w:lineRule="auto"/>
        <w:ind w:left="120"/>
        <w:jc w:val="both"/>
      </w:pPr>
      <w:r w:rsidRPr="004B051E">
        <w:rPr>
          <w:rFonts w:ascii="Times New Roman" w:hAnsi="Times New Roman"/>
          <w:color w:val="000000"/>
          <w:sz w:val="28"/>
        </w:rPr>
        <w:t>К концу обучения в</w:t>
      </w:r>
      <w:r w:rsidRPr="004B051E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4B051E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число большее или мень</w:t>
      </w:r>
      <w:r w:rsidRPr="004B051E">
        <w:rPr>
          <w:rFonts w:ascii="Times New Roman" w:hAnsi="Times New Roman"/>
          <w:color w:val="000000"/>
          <w:sz w:val="28"/>
        </w:rPr>
        <w:t>шее данного числа на заданное число, в заданное число раз;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4B051E">
        <w:rPr>
          <w:rFonts w:ascii="Times New Roman" w:hAnsi="Times New Roman"/>
          <w:color w:val="000000"/>
          <w:sz w:val="28"/>
        </w:rPr>
        <w:t>о (в пределах 100 – устно), деление с остатком – письменно (в пределах 1000);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4B051E">
        <w:rPr>
          <w:rFonts w:ascii="Times New Roman" w:hAnsi="Times New Roman"/>
          <w:color w:val="000000"/>
          <w:sz w:val="28"/>
        </w:rPr>
        <w:t>вий;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находить неизвестный компоне</w:t>
      </w:r>
      <w:r w:rsidRPr="004B051E">
        <w:rPr>
          <w:rFonts w:ascii="Times New Roman" w:hAnsi="Times New Roman"/>
          <w:color w:val="000000"/>
          <w:sz w:val="28"/>
        </w:rPr>
        <w:t>нт арифметического действия;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4B051E">
        <w:rPr>
          <w:rFonts w:ascii="Times New Roman" w:hAnsi="Times New Roman"/>
          <w:color w:val="000000"/>
          <w:sz w:val="28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при решении текс</w:t>
      </w:r>
      <w:r w:rsidRPr="004B051E">
        <w:rPr>
          <w:rFonts w:ascii="Times New Roman" w:hAnsi="Times New Roman"/>
          <w:color w:val="000000"/>
          <w:sz w:val="28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4B051E">
        <w:rPr>
          <w:rFonts w:ascii="Times New Roman" w:hAnsi="Times New Roman"/>
          <w:color w:val="000000"/>
          <w:sz w:val="28"/>
        </w:rPr>
        <w:t>в помещении), вместимость с помощью измерительных сосудов, прикидку и оценку результата измерений;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4B051E">
        <w:rPr>
          <w:rFonts w:ascii="Times New Roman" w:hAnsi="Times New Roman"/>
          <w:color w:val="000000"/>
          <w:sz w:val="28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691152" w:rsidRPr="004B051E" w:rsidRDefault="003B553C">
      <w:pPr>
        <w:spacing w:after="0" w:line="264" w:lineRule="auto"/>
        <w:ind w:firstLine="600"/>
        <w:jc w:val="both"/>
      </w:pPr>
      <w:proofErr w:type="gramStart"/>
      <w:r w:rsidRPr="004B051E">
        <w:rPr>
          <w:rFonts w:ascii="Times New Roman" w:hAnsi="Times New Roman"/>
          <w:color w:val="000000"/>
          <w:sz w:val="28"/>
        </w:rPr>
        <w:lastRenderedPageBreak/>
        <w:t>решать практические задачи, связанные с повседневной жизнью (например, покупка товара, определение вр</w:t>
      </w:r>
      <w:r w:rsidRPr="004B051E"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</w:t>
      </w:r>
      <w:r w:rsidRPr="004B051E">
        <w:rPr>
          <w:rFonts w:ascii="Times New Roman" w:hAnsi="Times New Roman"/>
          <w:color w:val="000000"/>
          <w:sz w:val="28"/>
        </w:rPr>
        <w:t>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</w:t>
      </w:r>
      <w:r w:rsidRPr="004B051E">
        <w:rPr>
          <w:rFonts w:ascii="Times New Roman" w:hAnsi="Times New Roman"/>
          <w:color w:val="000000"/>
          <w:sz w:val="28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формулировать </w:t>
      </w:r>
      <w:r w:rsidRPr="004B051E">
        <w:rPr>
          <w:rFonts w:ascii="Times New Roman" w:hAnsi="Times New Roman"/>
          <w:color w:val="000000"/>
          <w:sz w:val="28"/>
        </w:rPr>
        <w:t xml:space="preserve">утверждение (вывод), строить </w:t>
      </w:r>
      <w:proofErr w:type="gramStart"/>
      <w:r w:rsidRPr="004B051E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4B051E">
        <w:rPr>
          <w:rFonts w:ascii="Times New Roman" w:hAnsi="Times New Roman"/>
          <w:color w:val="000000"/>
          <w:sz w:val="28"/>
        </w:rPr>
        <w:t xml:space="preserve"> (двух-трёхшаговые);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 w:rsidRPr="004B051E"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заполнять данными предложенную табл</w:t>
      </w:r>
      <w:r w:rsidRPr="004B051E">
        <w:rPr>
          <w:rFonts w:ascii="Times New Roman" w:hAnsi="Times New Roman"/>
          <w:color w:val="000000"/>
          <w:sz w:val="28"/>
        </w:rPr>
        <w:t>ицу, столбчатую диаграмму;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</w:t>
      </w:r>
      <w:r w:rsidRPr="004B051E">
        <w:rPr>
          <w:rFonts w:ascii="Times New Roman" w:hAnsi="Times New Roman"/>
          <w:color w:val="000000"/>
          <w:sz w:val="28"/>
        </w:rPr>
        <w:t>выражение;</w:t>
      </w:r>
    </w:p>
    <w:p w:rsidR="00691152" w:rsidRPr="004B051E" w:rsidRDefault="003B553C">
      <w:pPr>
        <w:spacing w:after="0" w:line="264" w:lineRule="auto"/>
        <w:ind w:firstLine="600"/>
        <w:jc w:val="both"/>
      </w:pPr>
      <w:r w:rsidRPr="004B051E">
        <w:rPr>
          <w:rFonts w:ascii="Times New Roman" w:hAnsi="Times New Roman"/>
          <w:color w:val="000000"/>
          <w:sz w:val="28"/>
        </w:rPr>
        <w:t xml:space="preserve">выбирать рациональное решение задачи, находить все верные решения из </w:t>
      </w:r>
      <w:proofErr w:type="gramStart"/>
      <w:r w:rsidRPr="004B051E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4B051E">
        <w:rPr>
          <w:rFonts w:ascii="Times New Roman" w:hAnsi="Times New Roman"/>
          <w:color w:val="000000"/>
          <w:sz w:val="28"/>
        </w:rPr>
        <w:t>.</w:t>
      </w:r>
    </w:p>
    <w:p w:rsidR="00691152" w:rsidRPr="004B051E" w:rsidRDefault="00691152">
      <w:pPr>
        <w:sectPr w:rsidR="00691152" w:rsidRPr="004B051E">
          <w:pgSz w:w="11906" w:h="16383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bookmarkStart w:id="10" w:name="block-11119200"/>
      <w:bookmarkEnd w:id="9"/>
      <w:r w:rsidRPr="004B051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69115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6911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6911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051E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6911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51E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bookmarkStart w:id="11" w:name="block-11119201"/>
      <w:bookmarkEnd w:id="10"/>
      <w:r w:rsidRPr="004B051E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9115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одинаковые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69115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утверждения, содержащие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 данных диаграммы для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величину. Запись действия (в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см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9115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прямоугольника, квадрата – с заданными измерениями;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034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Равенства и неравенства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358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16640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14142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678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/в». Определение с помощью цифровых и аналоговых приборов, измерительных инструментов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020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деление двузначного числа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634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16078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граммом; отношение «тяжелее/легче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18120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69115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3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27670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19444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 миллионов. Класс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91152" w:rsidRDefault="003B553C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(одн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величины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022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21482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25582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970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логических рассуждений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24736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25410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фигуры,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22968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29510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91152" w:rsidRDefault="003B553C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25154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Pr="004B051E" w:rsidRDefault="003B553C">
      <w:pPr>
        <w:spacing w:after="0"/>
        <w:ind w:left="120"/>
      </w:pPr>
      <w:bookmarkStart w:id="12" w:name="block-11119202"/>
      <w:bookmarkEnd w:id="11"/>
      <w:r w:rsidRPr="004B051E"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691152" w:rsidRDefault="003B553C">
      <w:pPr>
        <w:spacing w:after="0"/>
        <w:ind w:left="120"/>
      </w:pPr>
      <w:r w:rsidRPr="004B051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9115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одинаковые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разрядных слагаемых. Запись числа, представленного в виде суммы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69115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зависимости между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см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фигуры: разбиение прямоугольника на квадраты, составление прямоугольника из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9115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034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358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/в». Определение с помощью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арифметического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двузначного числа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11064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илограммом и граммом; отношение «тяжелее/легче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69115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1152" w:rsidRDefault="00691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152" w:rsidRDefault="00691152"/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022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21482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27210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19444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458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между единицами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23854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24092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26806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588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26144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20212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970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23700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Работа с утверждениями (одн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/двухшаговые) с использованием изученных связок: конструирование, проверка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25410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22968</w:t>
              </w:r>
            </w:hyperlink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логических рассуждений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</w:t>
            </w: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4B051E">
              <w:rPr>
                <w:rFonts w:ascii="Times New Roman" w:hAnsi="Times New Roman"/>
                <w:color w:val="000000"/>
                <w:sz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окружающем мире (цилиндр,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>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proofErr w:type="gramStart"/>
            <w:r w:rsidRPr="004B051E"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27670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25582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23444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</w:tr>
      <w:tr w:rsidR="00691152" w:rsidRPr="004B051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1152" w:rsidRDefault="006911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51E">
                <w:rPr>
                  <w:rFonts w:ascii="Times New Roman" w:hAnsi="Times New Roman"/>
                  <w:color w:val="0000FF"/>
                  <w:u w:val="single"/>
                </w:rPr>
                <w:t>25154</w:t>
              </w:r>
            </w:hyperlink>
          </w:p>
        </w:tc>
      </w:tr>
      <w:tr w:rsidR="00691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Pr="004B051E" w:rsidRDefault="003B553C">
            <w:pPr>
              <w:spacing w:after="0"/>
              <w:ind w:left="135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 w:rsidRPr="004B05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1152" w:rsidRDefault="003B5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152" w:rsidRDefault="00691152"/>
        </w:tc>
      </w:tr>
    </w:tbl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691152">
      <w:pPr>
        <w:sectPr w:rsidR="00691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152" w:rsidRDefault="003B553C">
      <w:pPr>
        <w:spacing w:after="0"/>
        <w:ind w:left="120"/>
      </w:pPr>
      <w:bookmarkStart w:id="13" w:name="block-111192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1152" w:rsidRDefault="003B55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1152" w:rsidRDefault="00691152">
      <w:pPr>
        <w:spacing w:after="0"/>
        <w:ind w:left="120"/>
      </w:pPr>
    </w:p>
    <w:p w:rsidR="00691152" w:rsidRPr="004B051E" w:rsidRDefault="003B553C">
      <w:pPr>
        <w:spacing w:after="0" w:line="480" w:lineRule="auto"/>
        <w:ind w:left="120"/>
      </w:pPr>
      <w:r w:rsidRPr="004B051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91152" w:rsidRDefault="003B55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1152" w:rsidRDefault="00691152">
      <w:pPr>
        <w:sectPr w:rsidR="0069115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B553C" w:rsidRDefault="003B553C"/>
    <w:sectPr w:rsidR="003B55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oolTi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2E"/>
    <w:family w:val="auto"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9F7"/>
    <w:multiLevelType w:val="multilevel"/>
    <w:tmpl w:val="81204A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B5150"/>
    <w:multiLevelType w:val="multilevel"/>
    <w:tmpl w:val="550C01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2"/>
    <w:rsid w:val="003B553C"/>
    <w:rsid w:val="004B051E"/>
    <w:rsid w:val="006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25192</Words>
  <Characters>143598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2023-08-31T15:23:00Z</cp:lastPrinted>
  <dcterms:created xsi:type="dcterms:W3CDTF">2023-08-31T15:24:00Z</dcterms:created>
  <dcterms:modified xsi:type="dcterms:W3CDTF">2023-08-31T15:24:00Z</dcterms:modified>
</cp:coreProperties>
</file>